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28" w:rsidRPr="00717A28" w:rsidRDefault="00717A28" w:rsidP="0071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Вот это да. Мы в мастерской сушим не меньше 1,5 часов каждый слой. Не хочу ни с кем спорить и никого задеть, но нам объясняют, что только за такое время слой хорошо просушивается и не сдирается при нанесении следующего.</w:t>
      </w:r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8"/>
          <w:szCs w:val="19"/>
          <w:lang w:eastAsia="ru-RU"/>
        </w:rPr>
      </w:pPr>
      <w:hyperlink r:id="rId4" w:history="1">
        <w:r w:rsidRPr="00717A28">
          <w:rPr>
            <w:rFonts w:ascii="Arial" w:eastAsia="Times New Roman" w:hAnsi="Arial" w:cs="Arial"/>
            <w:color w:val="4A7099"/>
            <w:sz w:val="28"/>
            <w:szCs w:val="19"/>
            <w:lang w:eastAsia="ru-RU"/>
          </w:rPr>
          <w:t>Нравится</w:t>
        </w:r>
        <w:r w:rsidRPr="00717A28">
          <w:rPr>
            <w:rFonts w:ascii="Arial" w:eastAsia="Times New Roman" w:hAnsi="Arial" w:cs="Arial"/>
            <w:b/>
            <w:bCs/>
            <w:color w:val="2A5885"/>
            <w:sz w:val="24"/>
            <w:szCs w:val="17"/>
            <w:lang w:eastAsia="ru-RU"/>
          </w:rPr>
          <w:t>1</w:t>
        </w:r>
      </w:hyperlink>
      <w:r w:rsidRPr="00717A28">
        <w:rPr>
          <w:rFonts w:ascii="Arial" w:eastAsia="Times New Roman" w:hAnsi="Arial" w:cs="Arial"/>
          <w:color w:val="000000"/>
          <w:sz w:val="28"/>
          <w:szCs w:val="19"/>
          <w:lang w:eastAsia="ru-RU"/>
        </w:rPr>
        <w:t>Показать список оценивших</w:t>
      </w:r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939393"/>
          <w:sz w:val="28"/>
          <w:szCs w:val="19"/>
          <w:lang w:eastAsia="ru-RU"/>
        </w:rPr>
      </w:pPr>
      <w:hyperlink r:id="rId5" w:history="1">
        <w:r w:rsidRPr="00717A28">
          <w:rPr>
            <w:rFonts w:ascii="Arial" w:eastAsia="Times New Roman" w:hAnsi="Arial" w:cs="Arial"/>
            <w:color w:val="939393"/>
            <w:sz w:val="28"/>
            <w:szCs w:val="19"/>
            <w:lang w:eastAsia="ru-RU"/>
          </w:rPr>
          <w:t xml:space="preserve">11 </w:t>
        </w:r>
        <w:proofErr w:type="spellStart"/>
        <w:r w:rsidRPr="00717A28">
          <w:rPr>
            <w:rFonts w:ascii="Arial" w:eastAsia="Times New Roman" w:hAnsi="Arial" w:cs="Arial"/>
            <w:color w:val="939393"/>
            <w:sz w:val="28"/>
            <w:szCs w:val="19"/>
            <w:lang w:eastAsia="ru-RU"/>
          </w:rPr>
          <w:t>янв</w:t>
        </w:r>
        <w:proofErr w:type="spellEnd"/>
        <w:r w:rsidRPr="00717A28">
          <w:rPr>
            <w:rFonts w:ascii="Arial" w:eastAsia="Times New Roman" w:hAnsi="Arial" w:cs="Arial"/>
            <w:color w:val="939393"/>
            <w:sz w:val="28"/>
            <w:szCs w:val="19"/>
            <w:lang w:eastAsia="ru-RU"/>
          </w:rPr>
          <w:t xml:space="preserve"> в 23:40</w:t>
        </w:r>
      </w:hyperlink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8"/>
          <w:szCs w:val="19"/>
          <w:lang w:eastAsia="ru-RU"/>
        </w:rPr>
      </w:pPr>
      <w:r w:rsidRPr="00717A28">
        <w:rPr>
          <w:rFonts w:ascii="Arial" w:eastAsia="Times New Roman" w:hAnsi="Arial" w:cs="Arial"/>
          <w:color w:val="000000"/>
          <w:sz w:val="28"/>
          <w:szCs w:val="19"/>
          <w:lang w:eastAsia="ru-RU"/>
        </w:rPr>
        <w:t>Ответить</w:t>
      </w:r>
      <w:bookmarkStart w:id="0" w:name="_GoBack"/>
      <w:bookmarkEnd w:id="0"/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717A28">
        <w:rPr>
          <w:rFonts w:ascii="Arial" w:eastAsia="Times New Roman" w:hAnsi="Arial" w:cs="Arial"/>
          <w:noProof/>
          <w:color w:val="2A5885"/>
          <w:sz w:val="32"/>
          <w:szCs w:val="20"/>
          <w:lang w:eastAsia="ru-RU"/>
        </w:rPr>
        <w:drawing>
          <wp:inline distT="0" distB="0" distL="0" distR="0" wp14:anchorId="2D30A838" wp14:editId="7E1CC12E">
            <wp:extent cx="381000" cy="381000"/>
            <wp:effectExtent l="0" t="0" r="0" b="0"/>
            <wp:docPr id="3" name="Рисунок 3" descr="Михаил Лимон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ил Лимон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28" w:rsidRPr="00717A28" w:rsidRDefault="00717A28" w:rsidP="0071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28"/>
          <w:szCs w:val="19"/>
          <w:lang w:eastAsia="ru-RU"/>
        </w:rPr>
      </w:pPr>
      <w:hyperlink r:id="rId8" w:history="1">
        <w:r w:rsidRPr="00717A28">
          <w:rPr>
            <w:rFonts w:ascii="Arial" w:eastAsia="Times New Roman" w:hAnsi="Arial" w:cs="Arial"/>
            <w:color w:val="2A5885"/>
            <w:sz w:val="28"/>
            <w:szCs w:val="19"/>
            <w:u w:val="single"/>
            <w:lang w:eastAsia="ru-RU"/>
          </w:rPr>
          <w:t>Михаил Лимонов</w:t>
        </w:r>
      </w:hyperlink>
    </w:p>
    <w:p w:rsidR="00717A28" w:rsidRPr="00717A28" w:rsidRDefault="00717A28" w:rsidP="0071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Согласен с </w:t>
      </w:r>
      <w:proofErr w:type="spellStart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предидущим</w:t>
      </w:r>
      <w:proofErr w:type="spellEnd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оратором. Наносить </w:t>
      </w:r>
      <w:proofErr w:type="spellStart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следущий</w:t>
      </w:r>
      <w:proofErr w:type="spellEnd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слой на сырое - это значит сдирать нижележащий слой, + если будет левкас из множества сырых слоев, и потом они все вместе высохнут - это грозит растрескиванием, сразу или в будущем. </w:t>
      </w:r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br/>
        <w:t xml:space="preserve">Вообще, зачем такие сложности. Вот проверенный 30 </w:t>
      </w:r>
      <w:proofErr w:type="spellStart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ти</w:t>
      </w:r>
      <w:proofErr w:type="spellEnd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летним опытом способ:</w:t>
      </w:r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br/>
        <w:t xml:space="preserve">Первый слой кистью, погуще, а когда высохнет - срезать торчащие комочки и просто шпателем вывести плоскость. Лишняя толщина не нужна! Секрет успеха в том, чтоб на самых последних прохождениях шпателя все больше растирать кусочки левкаса с водой. Но когда видишь, что вся доска уже влажная - обязательно давать полностью просохнуть. По сырому не </w:t>
      </w:r>
      <w:proofErr w:type="spellStart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возюкать</w:t>
      </w:r>
      <w:proofErr w:type="spellEnd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! </w:t>
      </w:r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br/>
        <w:t xml:space="preserve">И - почему нельзя желатин нагревать больше 60 градусов? Такие клеи получаются многочасовым </w:t>
      </w:r>
      <w:proofErr w:type="spellStart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кипечением</w:t>
      </w:r>
      <w:proofErr w:type="spellEnd"/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 xml:space="preserve"> кожи в воде.</w:t>
      </w:r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8"/>
          <w:szCs w:val="19"/>
          <w:lang w:eastAsia="ru-RU"/>
        </w:rPr>
      </w:pPr>
      <w:hyperlink r:id="rId9" w:history="1">
        <w:r w:rsidRPr="00717A28">
          <w:rPr>
            <w:rFonts w:ascii="Arial" w:eastAsia="Times New Roman" w:hAnsi="Arial" w:cs="Arial"/>
            <w:color w:val="4A7099"/>
            <w:sz w:val="28"/>
            <w:szCs w:val="19"/>
            <w:lang w:eastAsia="ru-RU"/>
          </w:rPr>
          <w:t>Нравится</w:t>
        </w:r>
        <w:r w:rsidRPr="00717A28">
          <w:rPr>
            <w:rFonts w:ascii="Arial" w:eastAsia="Times New Roman" w:hAnsi="Arial" w:cs="Arial"/>
            <w:b/>
            <w:bCs/>
            <w:color w:val="2A5885"/>
            <w:sz w:val="24"/>
            <w:szCs w:val="17"/>
            <w:lang w:eastAsia="ru-RU"/>
          </w:rPr>
          <w:t>1</w:t>
        </w:r>
      </w:hyperlink>
      <w:r w:rsidRPr="00717A28">
        <w:rPr>
          <w:rFonts w:ascii="Arial" w:eastAsia="Times New Roman" w:hAnsi="Arial" w:cs="Arial"/>
          <w:color w:val="000000"/>
          <w:sz w:val="28"/>
          <w:szCs w:val="19"/>
          <w:lang w:eastAsia="ru-RU"/>
        </w:rPr>
        <w:t>Показать список оценивших</w:t>
      </w:r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939393"/>
          <w:sz w:val="28"/>
          <w:szCs w:val="19"/>
          <w:lang w:eastAsia="ru-RU"/>
        </w:rPr>
      </w:pPr>
      <w:hyperlink r:id="rId10" w:history="1">
        <w:r w:rsidRPr="00717A28">
          <w:rPr>
            <w:rFonts w:ascii="Arial" w:eastAsia="Times New Roman" w:hAnsi="Arial" w:cs="Arial"/>
            <w:color w:val="939393"/>
            <w:sz w:val="28"/>
            <w:szCs w:val="19"/>
            <w:lang w:eastAsia="ru-RU"/>
          </w:rPr>
          <w:t xml:space="preserve">12 </w:t>
        </w:r>
        <w:proofErr w:type="spellStart"/>
        <w:r w:rsidRPr="00717A28">
          <w:rPr>
            <w:rFonts w:ascii="Arial" w:eastAsia="Times New Roman" w:hAnsi="Arial" w:cs="Arial"/>
            <w:color w:val="939393"/>
            <w:sz w:val="28"/>
            <w:szCs w:val="19"/>
            <w:lang w:eastAsia="ru-RU"/>
          </w:rPr>
          <w:t>янв</w:t>
        </w:r>
        <w:proofErr w:type="spellEnd"/>
        <w:r w:rsidRPr="00717A28">
          <w:rPr>
            <w:rFonts w:ascii="Arial" w:eastAsia="Times New Roman" w:hAnsi="Arial" w:cs="Arial"/>
            <w:color w:val="939393"/>
            <w:sz w:val="28"/>
            <w:szCs w:val="19"/>
            <w:lang w:eastAsia="ru-RU"/>
          </w:rPr>
          <w:t xml:space="preserve"> в 0:22</w:t>
        </w:r>
      </w:hyperlink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8"/>
          <w:szCs w:val="19"/>
          <w:lang w:eastAsia="ru-RU"/>
        </w:rPr>
      </w:pPr>
      <w:r w:rsidRPr="00717A28">
        <w:rPr>
          <w:rFonts w:ascii="Arial" w:eastAsia="Times New Roman" w:hAnsi="Arial" w:cs="Arial"/>
          <w:color w:val="000000"/>
          <w:sz w:val="28"/>
          <w:szCs w:val="19"/>
          <w:lang w:eastAsia="ru-RU"/>
        </w:rPr>
        <w:t>Ответить</w:t>
      </w:r>
    </w:p>
    <w:p w:rsidR="00717A28" w:rsidRPr="00717A28" w:rsidRDefault="00717A28" w:rsidP="00717A2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717A28">
        <w:rPr>
          <w:rFonts w:ascii="Arial" w:eastAsia="Times New Roman" w:hAnsi="Arial" w:cs="Arial"/>
          <w:noProof/>
          <w:color w:val="2A5885"/>
          <w:sz w:val="32"/>
          <w:szCs w:val="20"/>
          <w:lang w:eastAsia="ru-RU"/>
        </w:rPr>
        <w:drawing>
          <wp:inline distT="0" distB="0" distL="0" distR="0" wp14:anchorId="3EB23600" wp14:editId="1F810D00">
            <wp:extent cx="381000" cy="381000"/>
            <wp:effectExtent l="0" t="0" r="0" b="0"/>
            <wp:docPr id="4" name="Рисунок 4" descr="Михаил Лимон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хаил Лимон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28" w:rsidRPr="00717A28" w:rsidRDefault="00717A28" w:rsidP="0071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28"/>
          <w:szCs w:val="19"/>
          <w:lang w:eastAsia="ru-RU"/>
        </w:rPr>
      </w:pPr>
      <w:hyperlink r:id="rId11" w:history="1">
        <w:r w:rsidRPr="00717A28">
          <w:rPr>
            <w:rFonts w:ascii="Arial" w:eastAsia="Times New Roman" w:hAnsi="Arial" w:cs="Arial"/>
            <w:color w:val="2A5885"/>
            <w:sz w:val="28"/>
            <w:szCs w:val="19"/>
            <w:u w:val="single"/>
            <w:lang w:eastAsia="ru-RU"/>
          </w:rPr>
          <w:t>Михаил Лимонов</w:t>
        </w:r>
      </w:hyperlink>
    </w:p>
    <w:p w:rsidR="00717A28" w:rsidRPr="00717A28" w:rsidRDefault="00717A28" w:rsidP="00717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t>Кстати, одним желатином тоже не желательно. </w:t>
      </w:r>
      <w:r w:rsidRPr="00717A28">
        <w:rPr>
          <w:rFonts w:ascii="Arial" w:eastAsia="Times New Roman" w:hAnsi="Arial" w:cs="Arial"/>
          <w:color w:val="000000"/>
          <w:sz w:val="32"/>
          <w:szCs w:val="20"/>
          <w:lang w:eastAsia="ru-RU"/>
        </w:rPr>
        <w:br/>
        <w:t>5гр. желатина + 5гр. мездрового клея, 100 мл воды, сыпать в горячий клей мел, пока над ним не начнет расти горка + стол. ложка олифы на стакан левкаса - уже десятки лет с таким левкасом иконы стоят без всяких трещин.</w:t>
      </w:r>
    </w:p>
    <w:p w:rsidR="00382505" w:rsidRDefault="00382505"/>
    <w:sectPr w:rsidR="0038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3"/>
    <w:rsid w:val="00287B96"/>
    <w:rsid w:val="00382505"/>
    <w:rsid w:val="00717A28"/>
    <w:rsid w:val="00C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4B41-91DE-4D8D-894E-102C49D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87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9021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88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10457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77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limon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limonov" TargetMode="External"/><Relationship Id="rId11" Type="http://schemas.openxmlformats.org/officeDocument/2006/relationships/hyperlink" Target="https://vk.com/mlimonov" TargetMode="External"/><Relationship Id="rId5" Type="http://schemas.openxmlformats.org/officeDocument/2006/relationships/hyperlink" Target="https://vk.com/wall-153092121_122?reply=123" TargetMode="External"/><Relationship Id="rId10" Type="http://schemas.openxmlformats.org/officeDocument/2006/relationships/hyperlink" Target="https://vk.com/wall-153092121_122?reply=124" TargetMode="External"/><Relationship Id="rId4" Type="http://schemas.openxmlformats.org/officeDocument/2006/relationships/hyperlink" Target="https://vk.com/wall-153092121_122" TargetMode="External"/><Relationship Id="rId9" Type="http://schemas.openxmlformats.org/officeDocument/2006/relationships/hyperlink" Target="https://vk.com/wall-153092121_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Пустыльник</dc:creator>
  <cp:keywords/>
  <dc:description/>
  <cp:lastModifiedBy>Михаил Пустыльник</cp:lastModifiedBy>
  <cp:revision>2</cp:revision>
  <cp:lastPrinted>2018-01-17T14:15:00Z</cp:lastPrinted>
  <dcterms:created xsi:type="dcterms:W3CDTF">2018-01-17T14:13:00Z</dcterms:created>
  <dcterms:modified xsi:type="dcterms:W3CDTF">2018-01-18T12:48:00Z</dcterms:modified>
</cp:coreProperties>
</file>